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F8FB" w14:textId="77777777" w:rsidR="008B0CBC" w:rsidRDefault="008B0CBC">
      <w:pPr>
        <w:pStyle w:val="BodyText"/>
        <w:jc w:val="left"/>
        <w:rPr>
          <w:b/>
        </w:rPr>
      </w:pPr>
    </w:p>
    <w:p w14:paraId="628BA1D4" w14:textId="77777777" w:rsidR="008B0CBC" w:rsidRDefault="00381A72">
      <w:pPr>
        <w:pStyle w:val="Heading1"/>
      </w:pPr>
      <w:r>
        <w:t>ONEIDA COUNTY OPIOID RESPONSE</w:t>
      </w:r>
    </w:p>
    <w:p w14:paraId="21CC2A65" w14:textId="77777777" w:rsidR="008B0CBC" w:rsidRDefault="00381A72">
      <w:pPr>
        <w:spacing w:before="2"/>
        <w:ind w:left="1489" w:right="1901"/>
        <w:jc w:val="center"/>
        <w:rPr>
          <w:b/>
          <w:sz w:val="32"/>
        </w:rPr>
      </w:pPr>
      <w:r>
        <w:rPr>
          <w:b/>
          <w:sz w:val="32"/>
        </w:rPr>
        <w:t>RFP #2023-357</w:t>
      </w:r>
    </w:p>
    <w:p w14:paraId="4D7BFA5E" w14:textId="45AE1040" w:rsidR="00BF0157" w:rsidRDefault="00EE39CC">
      <w:pPr>
        <w:spacing w:before="2"/>
        <w:ind w:left="1489" w:right="1901"/>
        <w:jc w:val="center"/>
        <w:rPr>
          <w:b/>
          <w:sz w:val="32"/>
        </w:rPr>
      </w:pPr>
      <w:r>
        <w:rPr>
          <w:b/>
          <w:sz w:val="32"/>
        </w:rPr>
        <w:t>Questions &amp; Answers</w:t>
      </w:r>
    </w:p>
    <w:p w14:paraId="30831924" w14:textId="77777777" w:rsidR="008B0CBC" w:rsidRDefault="008B0CBC">
      <w:pPr>
        <w:pStyle w:val="BodyText"/>
        <w:spacing w:before="1"/>
        <w:jc w:val="left"/>
        <w:rPr>
          <w:b/>
        </w:rPr>
      </w:pPr>
    </w:p>
    <w:p w14:paraId="01357CAF" w14:textId="76D4DFD1" w:rsidR="00EE39CC" w:rsidRPr="00EE39CC" w:rsidRDefault="00EE39CC" w:rsidP="00EE39CC">
      <w:pPr>
        <w:pStyle w:val="ListParagraph"/>
        <w:widowControl/>
        <w:numPr>
          <w:ilvl w:val="0"/>
          <w:numId w:val="3"/>
        </w:numPr>
        <w:autoSpaceDE/>
        <w:autoSpaceDN/>
        <w:spacing w:after="160" w:line="259" w:lineRule="auto"/>
        <w:contextualSpacing/>
        <w:rPr>
          <w:b/>
          <w:bCs/>
          <w:sz w:val="24"/>
          <w:szCs w:val="24"/>
        </w:rPr>
      </w:pPr>
      <w:r w:rsidRPr="00EE39CC">
        <w:rPr>
          <w:b/>
          <w:bCs/>
          <w:sz w:val="24"/>
          <w:szCs w:val="24"/>
        </w:rPr>
        <w:t xml:space="preserve">Question: So, </w:t>
      </w:r>
      <w:r>
        <w:rPr>
          <w:b/>
          <w:bCs/>
          <w:sz w:val="24"/>
          <w:szCs w:val="24"/>
        </w:rPr>
        <w:t xml:space="preserve">do </w:t>
      </w:r>
      <w:r w:rsidRPr="00EE39CC">
        <w:rPr>
          <w:b/>
          <w:bCs/>
          <w:sz w:val="24"/>
          <w:szCs w:val="24"/>
        </w:rPr>
        <w:t xml:space="preserve">you apply to $300,000 and attach the extra amounts or </w:t>
      </w:r>
      <w:r>
        <w:rPr>
          <w:b/>
          <w:bCs/>
          <w:sz w:val="24"/>
          <w:szCs w:val="24"/>
        </w:rPr>
        <w:t xml:space="preserve">do </w:t>
      </w:r>
      <w:r w:rsidRPr="00EE39CC">
        <w:rPr>
          <w:b/>
          <w:bCs/>
          <w:sz w:val="24"/>
          <w:szCs w:val="24"/>
        </w:rPr>
        <w:t>you have to submit a whole different proposal?</w:t>
      </w:r>
    </w:p>
    <w:p w14:paraId="7BFCF9DF" w14:textId="0CC89D0C" w:rsidR="00EE39CC" w:rsidRDefault="00EE39CC" w:rsidP="00EE39CC">
      <w:pPr>
        <w:pStyle w:val="ListParagraph"/>
        <w:widowControl/>
        <w:numPr>
          <w:ilvl w:val="1"/>
          <w:numId w:val="3"/>
        </w:numPr>
        <w:autoSpaceDE/>
        <w:autoSpaceDN/>
        <w:spacing w:after="160" w:line="259" w:lineRule="auto"/>
        <w:contextualSpacing/>
        <w:rPr>
          <w:sz w:val="24"/>
          <w:szCs w:val="24"/>
        </w:rPr>
      </w:pPr>
      <w:r>
        <w:rPr>
          <w:sz w:val="24"/>
          <w:szCs w:val="24"/>
        </w:rPr>
        <w:t>Answer: $300,000 is the preferred maximum</w:t>
      </w:r>
      <w:r>
        <w:rPr>
          <w:sz w:val="24"/>
          <w:szCs w:val="24"/>
        </w:rPr>
        <w:t xml:space="preserve"> for proposals</w:t>
      </w:r>
      <w:r>
        <w:rPr>
          <w:sz w:val="24"/>
          <w:szCs w:val="24"/>
        </w:rPr>
        <w:t xml:space="preserve">. If </w:t>
      </w:r>
      <w:r>
        <w:rPr>
          <w:sz w:val="24"/>
          <w:szCs w:val="24"/>
        </w:rPr>
        <w:t>the proposal requests more than the preferred maximum of</w:t>
      </w:r>
      <w:r>
        <w:rPr>
          <w:sz w:val="24"/>
          <w:szCs w:val="24"/>
        </w:rPr>
        <w:t xml:space="preserve"> $300,000, further information should be provided on why that is being requested. There is no cap on the number of proposals an organization can submit, but there is a cap of two awards per eligible organization. </w:t>
      </w:r>
    </w:p>
    <w:p w14:paraId="330AD7F9" w14:textId="77777777" w:rsidR="00EE39CC" w:rsidRDefault="00EE39CC" w:rsidP="00EE39CC">
      <w:pPr>
        <w:pStyle w:val="ListParagraph"/>
        <w:ind w:left="1440"/>
        <w:rPr>
          <w:sz w:val="24"/>
          <w:szCs w:val="24"/>
        </w:rPr>
      </w:pPr>
    </w:p>
    <w:p w14:paraId="420C497E" w14:textId="77777777" w:rsidR="00EE39CC" w:rsidRPr="00EE39CC" w:rsidRDefault="00EE39CC" w:rsidP="00EE39CC">
      <w:pPr>
        <w:pStyle w:val="ListParagraph"/>
        <w:widowControl/>
        <w:numPr>
          <w:ilvl w:val="0"/>
          <w:numId w:val="3"/>
        </w:numPr>
        <w:autoSpaceDE/>
        <w:autoSpaceDN/>
        <w:spacing w:after="160" w:line="259" w:lineRule="auto"/>
        <w:contextualSpacing/>
        <w:rPr>
          <w:b/>
          <w:bCs/>
          <w:sz w:val="24"/>
          <w:szCs w:val="24"/>
        </w:rPr>
      </w:pPr>
      <w:r w:rsidRPr="00EE39CC">
        <w:rPr>
          <w:b/>
          <w:bCs/>
          <w:sz w:val="24"/>
          <w:szCs w:val="24"/>
        </w:rPr>
        <w:t xml:space="preserve">Question: I do not currently provide services in Oneida County but intend to if awarded this opportunity. Am I eligible? </w:t>
      </w:r>
    </w:p>
    <w:p w14:paraId="6C6C3F09" w14:textId="77777777" w:rsidR="00EE39CC" w:rsidRDefault="00EE39CC" w:rsidP="00EE39CC">
      <w:pPr>
        <w:pStyle w:val="ListParagraph"/>
        <w:widowControl/>
        <w:numPr>
          <w:ilvl w:val="1"/>
          <w:numId w:val="3"/>
        </w:numPr>
        <w:autoSpaceDE/>
        <w:autoSpaceDN/>
        <w:spacing w:after="160" w:line="259" w:lineRule="auto"/>
        <w:contextualSpacing/>
        <w:rPr>
          <w:sz w:val="24"/>
          <w:szCs w:val="24"/>
        </w:rPr>
      </w:pPr>
      <w:r>
        <w:rPr>
          <w:sz w:val="24"/>
          <w:szCs w:val="24"/>
        </w:rPr>
        <w:t xml:space="preserve">Answer: Yes – if an organization will be providing services in Oneida County if awarded this opportunity, they are eligible to apply. Their proposal should outline their project details and explain how they will serve Oneida County residents. </w:t>
      </w:r>
    </w:p>
    <w:p w14:paraId="55563A1E" w14:textId="77777777" w:rsidR="00381A72" w:rsidRDefault="00381A72" w:rsidP="001E2FCF">
      <w:pPr>
        <w:pStyle w:val="BodyText"/>
        <w:ind w:left="440" w:right="124"/>
        <w:jc w:val="left"/>
      </w:pPr>
    </w:p>
    <w:p w14:paraId="7402DB35" w14:textId="77777777" w:rsidR="00381A72" w:rsidRDefault="00381A72" w:rsidP="001E2FCF">
      <w:pPr>
        <w:pStyle w:val="BodyText"/>
        <w:ind w:left="440" w:right="124"/>
        <w:jc w:val="left"/>
      </w:pPr>
    </w:p>
    <w:p w14:paraId="167A431F" w14:textId="53C9068D" w:rsidR="00381A72" w:rsidRDefault="00381A72" w:rsidP="001E2FCF">
      <w:pPr>
        <w:pStyle w:val="BodyText"/>
        <w:tabs>
          <w:tab w:val="left" w:pos="5478"/>
        </w:tabs>
        <w:spacing w:before="1"/>
        <w:ind w:left="5479" w:right="619" w:hanging="5040"/>
        <w:jc w:val="left"/>
      </w:pPr>
      <w:r>
        <w:t xml:space="preserve">Dated: </w:t>
      </w:r>
      <w:r w:rsidR="00EE39CC">
        <w:t>October 19</w:t>
      </w:r>
      <w:r>
        <w:t>,</w:t>
      </w:r>
      <w:r>
        <w:rPr>
          <w:spacing w:val="-4"/>
        </w:rPr>
        <w:t xml:space="preserve"> </w:t>
      </w:r>
      <w:proofErr w:type="gramStart"/>
      <w:r>
        <w:t>2023</w:t>
      </w:r>
      <w:proofErr w:type="gramEnd"/>
      <w:r>
        <w:tab/>
        <w:t xml:space="preserve">Ashlee Thompson </w:t>
      </w:r>
    </w:p>
    <w:p w14:paraId="29AA35B5" w14:textId="6B6DBC9F" w:rsidR="008B0CBC" w:rsidRDefault="00381A72" w:rsidP="001E2FCF">
      <w:pPr>
        <w:pStyle w:val="BodyText"/>
        <w:tabs>
          <w:tab w:val="left" w:pos="5478"/>
        </w:tabs>
        <w:spacing w:before="1"/>
        <w:ind w:left="5479" w:right="619" w:hanging="5040"/>
        <w:jc w:val="left"/>
      </w:pPr>
      <w:r>
        <w:tab/>
        <w:t>Commissioner of Mental</w:t>
      </w:r>
      <w:r>
        <w:rPr>
          <w:spacing w:val="-10"/>
        </w:rPr>
        <w:t xml:space="preserve"> </w:t>
      </w:r>
      <w:r>
        <w:t>Health</w:t>
      </w:r>
    </w:p>
    <w:sectPr w:rsidR="008B0CBC">
      <w:type w:val="continuous"/>
      <w:pgSz w:w="12240" w:h="15840"/>
      <w:pgMar w:top="1380" w:right="13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8E4"/>
    <w:multiLevelType w:val="hybridMultilevel"/>
    <w:tmpl w:val="07301418"/>
    <w:lvl w:ilvl="0" w:tplc="04090001">
      <w:start w:val="1"/>
      <w:numFmt w:val="bullet"/>
      <w:lvlText w:val=""/>
      <w:lvlJc w:val="left"/>
      <w:pPr>
        <w:ind w:left="1160" w:hanging="360"/>
      </w:pPr>
      <w:rPr>
        <w:rFonts w:ascii="Symbol" w:hAnsi="Symbol" w:hint="default"/>
      </w:rPr>
    </w:lvl>
    <w:lvl w:ilvl="1" w:tplc="04090003">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 w15:restartNumberingAfterBreak="0">
    <w:nsid w:val="2ECC1786"/>
    <w:multiLevelType w:val="hybridMultilevel"/>
    <w:tmpl w:val="2C6EDE4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15:restartNumberingAfterBreak="0">
    <w:nsid w:val="5B871B62"/>
    <w:multiLevelType w:val="hybridMultilevel"/>
    <w:tmpl w:val="8B605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7757613">
    <w:abstractNumId w:val="1"/>
  </w:num>
  <w:num w:numId="2" w16cid:durableId="1576473511">
    <w:abstractNumId w:val="0"/>
  </w:num>
  <w:num w:numId="3" w16cid:durableId="252276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CBC"/>
    <w:rsid w:val="001E2FCF"/>
    <w:rsid w:val="00381A72"/>
    <w:rsid w:val="006949EA"/>
    <w:rsid w:val="00701CD7"/>
    <w:rsid w:val="008B0CBC"/>
    <w:rsid w:val="00BF0157"/>
    <w:rsid w:val="00EE3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4852"/>
  <w15:docId w15:val="{2F75AAD1-FA7A-46CF-B764-327B863C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89" w:right="1901"/>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2FCF"/>
    <w:rPr>
      <w:color w:val="0000FF" w:themeColor="hyperlink"/>
      <w:u w:val="single"/>
    </w:rPr>
  </w:style>
  <w:style w:type="character" w:styleId="UnresolvedMention">
    <w:name w:val="Unresolved Mention"/>
    <w:basedOn w:val="DefaultParagraphFont"/>
    <w:uiPriority w:val="99"/>
    <w:semiHidden/>
    <w:unhideWhenUsed/>
    <w:rsid w:val="001E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RFP-2022-324 Veteran Suicide Prevention Program-Invite</vt:lpstr>
    </vt:vector>
  </TitlesOfParts>
  <Company>Oneida County Government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RFP-2022-324 Veteran Suicide Prevention Program-Invite</dc:title>
  <dc:creator>snowak</dc:creator>
  <cp:lastModifiedBy>Ofalt, Emily</cp:lastModifiedBy>
  <cp:revision>2</cp:revision>
  <dcterms:created xsi:type="dcterms:W3CDTF">2023-10-19T18:49:00Z</dcterms:created>
  <dcterms:modified xsi:type="dcterms:W3CDTF">2023-10-19T18:49:00Z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LastSaved">
    <vt:filetime>2023-09-06T00:00:00Z</vt:filetime>
  </property>
</Properties>
</file>